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0EE1" w14:textId="6552406D" w:rsidR="00BA5D86" w:rsidRPr="00BA5D86" w:rsidRDefault="00BA5D86" w:rsidP="00BA5D86">
      <w:pPr>
        <w:spacing w:line="360" w:lineRule="auto"/>
        <w:rPr>
          <w:sz w:val="40"/>
          <w:szCs w:val="40"/>
          <w:u w:val="single"/>
          <w:shd w:val="clear" w:color="auto" w:fill="FFFFFF"/>
        </w:rPr>
      </w:pPr>
      <w:r w:rsidRPr="00BA5D86">
        <w:rPr>
          <w:sz w:val="40"/>
          <w:szCs w:val="40"/>
          <w:u w:val="single"/>
          <w:shd w:val="clear" w:color="auto" w:fill="FFFFFF"/>
        </w:rPr>
        <w:t>Jahresprogramm 2023</w:t>
      </w:r>
    </w:p>
    <w:p w14:paraId="31D25957" w14:textId="570126DF" w:rsidR="00BA5D86" w:rsidRDefault="00BA5D86" w:rsidP="00BA5D86">
      <w:pPr>
        <w:spacing w:line="360" w:lineRule="auto"/>
        <w:rPr>
          <w:sz w:val="25"/>
          <w:szCs w:val="25"/>
          <w:shd w:val="clear" w:color="auto" w:fill="FFFFFF"/>
        </w:rPr>
      </w:pPr>
      <w:r>
        <w:rPr>
          <w:noProof/>
        </w:rPr>
        <w:drawing>
          <wp:inline distT="0" distB="0" distL="0" distR="0" wp14:anchorId="3641CE04" wp14:editId="448254EF">
            <wp:extent cx="5760720" cy="2587823"/>
            <wp:effectExtent l="0" t="0" r="0" b="3175"/>
            <wp:docPr id="1" name="Bild 1" descr="Aus dem Lager - m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 dem Lager - mo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DA67" w14:textId="3448DAAB" w:rsidR="00793673" w:rsidRDefault="00BA5D86" w:rsidP="00BA5D86">
      <w:pPr>
        <w:spacing w:line="360" w:lineRule="auto"/>
      </w:pPr>
      <w:r w:rsidRPr="00BA5D86">
        <w:rPr>
          <w:b/>
          <w:sz w:val="25"/>
          <w:szCs w:val="25"/>
          <w:shd w:val="clear" w:color="auto" w:fill="FFFFFF"/>
        </w:rPr>
        <w:t>19. Februar</w:t>
      </w:r>
      <w:r>
        <w:rPr>
          <w:sz w:val="25"/>
          <w:szCs w:val="25"/>
          <w:shd w:val="clear" w:color="auto" w:fill="FFFFFF"/>
        </w:rPr>
        <w:t xml:space="preserve">  Fasnachtsumzug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22. Februar</w:t>
      </w:r>
      <w:r>
        <w:rPr>
          <w:sz w:val="25"/>
          <w:szCs w:val="25"/>
          <w:shd w:val="clear" w:color="auto" w:fill="FFFFFF"/>
        </w:rPr>
        <w:t xml:space="preserve">  </w:t>
      </w:r>
      <w:proofErr w:type="spellStart"/>
      <w:r>
        <w:rPr>
          <w:sz w:val="25"/>
          <w:szCs w:val="25"/>
          <w:shd w:val="clear" w:color="auto" w:fill="FFFFFF"/>
        </w:rPr>
        <w:t>Thinking</w:t>
      </w:r>
      <w:proofErr w:type="spellEnd"/>
      <w:r>
        <w:rPr>
          <w:sz w:val="25"/>
          <w:szCs w:val="25"/>
          <w:shd w:val="clear" w:color="auto" w:fill="FFFFFF"/>
        </w:rPr>
        <w:t xml:space="preserve"> Day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18. März</w:t>
      </w:r>
      <w:r>
        <w:rPr>
          <w:sz w:val="25"/>
          <w:szCs w:val="25"/>
          <w:shd w:val="clear" w:color="auto" w:fill="FFFFFF"/>
        </w:rPr>
        <w:t xml:space="preserve">  Nationaler Schnuppertag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15. April</w:t>
      </w:r>
      <w:r>
        <w:rPr>
          <w:sz w:val="25"/>
          <w:szCs w:val="25"/>
          <w:shd w:val="clear" w:color="auto" w:fill="FFFFFF"/>
        </w:rPr>
        <w:t xml:space="preserve">  Umteilung zur </w:t>
      </w:r>
      <w:proofErr w:type="spellStart"/>
      <w:r>
        <w:rPr>
          <w:sz w:val="25"/>
          <w:szCs w:val="25"/>
          <w:shd w:val="clear" w:color="auto" w:fill="FFFFFF"/>
        </w:rPr>
        <w:t>Pfadistufe</w:t>
      </w:r>
      <w:proofErr w:type="spellEnd"/>
      <w:r>
        <w:rPr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27. - 29. Mai</w:t>
      </w:r>
      <w:r>
        <w:rPr>
          <w:sz w:val="25"/>
          <w:szCs w:val="25"/>
          <w:shd w:val="clear" w:color="auto" w:fill="FFFFFF"/>
        </w:rPr>
        <w:t xml:space="preserve">  Corps-</w:t>
      </w:r>
      <w:proofErr w:type="spellStart"/>
      <w:r>
        <w:rPr>
          <w:sz w:val="25"/>
          <w:szCs w:val="25"/>
          <w:shd w:val="clear" w:color="auto" w:fill="FFFFFF"/>
        </w:rPr>
        <w:t>PfiLa</w:t>
      </w:r>
      <w:proofErr w:type="spellEnd"/>
      <w:r>
        <w:rPr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03. Juni</w:t>
      </w:r>
      <w:r>
        <w:rPr>
          <w:sz w:val="25"/>
          <w:szCs w:val="25"/>
          <w:shd w:val="clear" w:color="auto" w:fill="FFFFFF"/>
        </w:rPr>
        <w:t xml:space="preserve">  Internationaler </w:t>
      </w:r>
      <w:proofErr w:type="spellStart"/>
      <w:r>
        <w:rPr>
          <w:sz w:val="25"/>
          <w:szCs w:val="25"/>
          <w:shd w:val="clear" w:color="auto" w:fill="FFFFFF"/>
        </w:rPr>
        <w:t>Helfenbergertag</w:t>
      </w:r>
      <w:proofErr w:type="spellEnd"/>
      <w:r>
        <w:rPr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24. Juni</w:t>
      </w:r>
      <w:r>
        <w:rPr>
          <w:sz w:val="25"/>
          <w:szCs w:val="25"/>
          <w:shd w:val="clear" w:color="auto" w:fill="FFFFFF"/>
        </w:rPr>
        <w:t xml:space="preserve">  Wolfsstufengeländespiel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24. - 29. Juli</w:t>
      </w:r>
      <w:r>
        <w:rPr>
          <w:sz w:val="25"/>
          <w:szCs w:val="25"/>
          <w:shd w:val="clear" w:color="auto" w:fill="FFFFFF"/>
        </w:rPr>
        <w:t xml:space="preserve">  </w:t>
      </w:r>
      <w:proofErr w:type="spellStart"/>
      <w:r>
        <w:rPr>
          <w:sz w:val="25"/>
          <w:szCs w:val="25"/>
          <w:shd w:val="clear" w:color="auto" w:fill="FFFFFF"/>
        </w:rPr>
        <w:t>SoLa</w:t>
      </w:r>
      <w:proofErr w:type="spellEnd"/>
      <w:r>
        <w:rPr>
          <w:sz w:val="25"/>
          <w:szCs w:val="25"/>
          <w:shd w:val="clear" w:color="auto" w:fill="FFFFFF"/>
        </w:rPr>
        <w:t xml:space="preserve"> (mit Wellenberg)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02. September</w:t>
      </w:r>
      <w:r>
        <w:rPr>
          <w:sz w:val="25"/>
          <w:szCs w:val="25"/>
          <w:shd w:val="clear" w:color="auto" w:fill="FFFFFF"/>
        </w:rPr>
        <w:t xml:space="preserve">  Keine Aktivität (PFF)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16. September</w:t>
      </w:r>
      <w:r>
        <w:rPr>
          <w:sz w:val="25"/>
          <w:szCs w:val="25"/>
          <w:shd w:val="clear" w:color="auto" w:fill="FFFFFF"/>
        </w:rPr>
        <w:t xml:space="preserve">  </w:t>
      </w:r>
      <w:proofErr w:type="spellStart"/>
      <w:r>
        <w:rPr>
          <w:sz w:val="25"/>
          <w:szCs w:val="25"/>
          <w:shd w:val="clear" w:color="auto" w:fill="FFFFFF"/>
        </w:rPr>
        <w:t>Sternliprüfungen</w:t>
      </w:r>
      <w:proofErr w:type="spellEnd"/>
      <w:r>
        <w:rPr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24. September</w:t>
      </w:r>
      <w:r>
        <w:rPr>
          <w:sz w:val="25"/>
          <w:szCs w:val="25"/>
          <w:shd w:val="clear" w:color="auto" w:fill="FFFFFF"/>
        </w:rPr>
        <w:t xml:space="preserve">  </w:t>
      </w:r>
      <w:proofErr w:type="spellStart"/>
      <w:r>
        <w:rPr>
          <w:sz w:val="25"/>
          <w:szCs w:val="25"/>
          <w:shd w:val="clear" w:color="auto" w:fill="FFFFFF"/>
        </w:rPr>
        <w:t>KaTre</w:t>
      </w:r>
      <w:proofErr w:type="spellEnd"/>
      <w:r>
        <w:rPr>
          <w:sz w:val="25"/>
          <w:szCs w:val="25"/>
          <w:shd w:val="clear" w:color="auto" w:fill="FFFFFF"/>
        </w:rPr>
        <w:t xml:space="preserve"> (Kantonales </w:t>
      </w:r>
      <w:proofErr w:type="spellStart"/>
      <w:r>
        <w:rPr>
          <w:sz w:val="25"/>
          <w:szCs w:val="25"/>
          <w:shd w:val="clear" w:color="auto" w:fill="FFFFFF"/>
        </w:rPr>
        <w:t>Pfaditreffen</w:t>
      </w:r>
      <w:proofErr w:type="spellEnd"/>
      <w:r>
        <w:rPr>
          <w:sz w:val="25"/>
          <w:szCs w:val="25"/>
          <w:shd w:val="clear" w:color="auto" w:fill="FFFFFF"/>
        </w:rPr>
        <w:t xml:space="preserve">)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30. September</w:t>
      </w:r>
      <w:r>
        <w:rPr>
          <w:sz w:val="25"/>
          <w:szCs w:val="25"/>
          <w:shd w:val="clear" w:color="auto" w:fill="FFFFFF"/>
        </w:rPr>
        <w:t xml:space="preserve"> </w:t>
      </w:r>
      <w:r w:rsidRPr="00BA5D86">
        <w:rPr>
          <w:b/>
          <w:sz w:val="25"/>
          <w:szCs w:val="25"/>
          <w:shd w:val="clear" w:color="auto" w:fill="FFFFFF"/>
        </w:rPr>
        <w:t>- 01. Oktober</w:t>
      </w:r>
      <w:r>
        <w:rPr>
          <w:sz w:val="25"/>
          <w:szCs w:val="25"/>
          <w:shd w:val="clear" w:color="auto" w:fill="FFFFFF"/>
        </w:rPr>
        <w:t xml:space="preserve">  Leitwolf-Weekend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11. November</w:t>
      </w:r>
      <w:r>
        <w:rPr>
          <w:sz w:val="25"/>
          <w:szCs w:val="25"/>
          <w:shd w:val="clear" w:color="auto" w:fill="FFFFFF"/>
        </w:rPr>
        <w:t xml:space="preserve">  Keine Aktivität (Leiterweiterbildung)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25. November</w:t>
      </w:r>
      <w:r>
        <w:rPr>
          <w:sz w:val="25"/>
          <w:szCs w:val="25"/>
          <w:shd w:val="clear" w:color="auto" w:fill="FFFFFF"/>
        </w:rPr>
        <w:t xml:space="preserve">  Elternabend Pfadi Helfenberg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09. Dezember</w:t>
      </w:r>
      <w:r>
        <w:rPr>
          <w:sz w:val="25"/>
          <w:szCs w:val="25"/>
          <w:shd w:val="clear" w:color="auto" w:fill="FFFFFF"/>
        </w:rPr>
        <w:t xml:space="preserve">  </w:t>
      </w:r>
      <w:proofErr w:type="spellStart"/>
      <w:r>
        <w:rPr>
          <w:sz w:val="25"/>
          <w:szCs w:val="25"/>
          <w:shd w:val="clear" w:color="auto" w:fill="FFFFFF"/>
        </w:rPr>
        <w:t>Chlausaktivität</w:t>
      </w:r>
      <w:proofErr w:type="spellEnd"/>
      <w:r>
        <w:rPr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</w:rPr>
        <w:br/>
      </w:r>
      <w:r w:rsidRPr="00BA5D86">
        <w:rPr>
          <w:b/>
          <w:sz w:val="25"/>
          <w:szCs w:val="25"/>
          <w:shd w:val="clear" w:color="auto" w:fill="FFFFFF"/>
        </w:rPr>
        <w:t>16. Dezember</w:t>
      </w:r>
      <w:r>
        <w:rPr>
          <w:sz w:val="25"/>
          <w:szCs w:val="25"/>
          <w:shd w:val="clear" w:color="auto" w:fill="FFFFFF"/>
        </w:rPr>
        <w:t xml:space="preserve">  Jahresausklang</w:t>
      </w:r>
      <w:r>
        <w:rPr>
          <w:sz w:val="25"/>
          <w:szCs w:val="25"/>
          <w:shd w:val="clear" w:color="auto" w:fill="FFFFFF"/>
        </w:rPr>
        <w:t xml:space="preserve"> Corps</w:t>
      </w:r>
    </w:p>
    <w:sectPr w:rsidR="007936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86"/>
    <w:rsid w:val="002021B2"/>
    <w:rsid w:val="00793673"/>
    <w:rsid w:val="00BA5D86"/>
    <w:rsid w:val="00E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515C"/>
  <w15:chartTrackingRefBased/>
  <w15:docId w15:val="{FDCE01EF-D444-4B57-BC79-6223A2FD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Tobyas Frey</dc:creator>
  <cp:keywords/>
  <dc:description/>
  <cp:lastModifiedBy>Tobyas Frey</cp:lastModifiedBy>
  <cp:revision>1</cp:revision>
  <dcterms:created xsi:type="dcterms:W3CDTF">2023-02-06T10:05:00Z</dcterms:created>
  <dcterms:modified xsi:type="dcterms:W3CDTF">2023-02-06T10:08:00Z</dcterms:modified>
</cp:coreProperties>
</file>